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3C01" w14:textId="77777777" w:rsidR="002E0B2C" w:rsidRDefault="002E0B2C" w:rsidP="002E0B2C">
      <w:pPr>
        <w:spacing w:before="46"/>
        <w:ind w:left="4095" w:right="4151"/>
        <w:jc w:val="center"/>
        <w:rPr>
          <w:rFonts w:ascii="Constantia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3E4EC60" wp14:editId="704CE06F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/>
          <w:sz w:val="20"/>
          <w:u w:val="single"/>
        </w:rPr>
        <w:t>Job</w:t>
      </w:r>
      <w:r>
        <w:rPr>
          <w:rFonts w:ascii="Constantia"/>
          <w:spacing w:val="-5"/>
          <w:sz w:val="20"/>
          <w:u w:val="single"/>
        </w:rPr>
        <w:t xml:space="preserve"> </w:t>
      </w:r>
      <w:r>
        <w:rPr>
          <w:rFonts w:ascii="Constantia"/>
          <w:sz w:val="20"/>
          <w:u w:val="single"/>
        </w:rPr>
        <w:t>Description</w:t>
      </w:r>
    </w:p>
    <w:p w14:paraId="097BB102" w14:textId="77777777" w:rsidR="002E0B2C" w:rsidRDefault="002E0B2C" w:rsidP="002E0B2C">
      <w:pPr>
        <w:pStyle w:val="BodyText"/>
        <w:spacing w:before="1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7112"/>
      </w:tblGrid>
      <w:tr w:rsidR="002E0B2C" w14:paraId="4EC71F03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69424781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Position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Title</w:t>
            </w:r>
          </w:p>
        </w:tc>
        <w:tc>
          <w:tcPr>
            <w:tcW w:w="7112" w:type="dxa"/>
          </w:tcPr>
          <w:p w14:paraId="2EBE1F65" w14:textId="16D68D77" w:rsidR="002E0B2C" w:rsidRDefault="002E0B2C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Finan</w:t>
            </w:r>
            <w:r w:rsidR="00E026B4">
              <w:rPr>
                <w:rFonts w:ascii="Constantia"/>
                <w:sz w:val="20"/>
              </w:rPr>
              <w:t xml:space="preserve">ce Business Partner </w:t>
            </w:r>
          </w:p>
        </w:tc>
      </w:tr>
      <w:tr w:rsidR="002E0B2C" w14:paraId="2F6BC142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47FD8E35" w14:textId="77777777" w:rsidR="002E0B2C" w:rsidRDefault="002E0B2C" w:rsidP="00B2192F">
            <w:pPr>
              <w:pStyle w:val="TableParagraph"/>
              <w:spacing w:before="40" w:line="237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Department</w:t>
            </w:r>
          </w:p>
        </w:tc>
        <w:tc>
          <w:tcPr>
            <w:tcW w:w="7112" w:type="dxa"/>
          </w:tcPr>
          <w:p w14:paraId="6545521B" w14:textId="77777777" w:rsidR="002E0B2C" w:rsidRDefault="002E0B2C" w:rsidP="00B2192F">
            <w:pPr>
              <w:pStyle w:val="TableParagraph"/>
              <w:spacing w:before="40" w:line="237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Finance</w:t>
            </w:r>
          </w:p>
        </w:tc>
      </w:tr>
      <w:tr w:rsidR="002E0B2C" w14:paraId="7CA60B30" w14:textId="77777777" w:rsidTr="00B2192F">
        <w:trPr>
          <w:trHeight w:val="297"/>
        </w:trPr>
        <w:tc>
          <w:tcPr>
            <w:tcW w:w="2075" w:type="dxa"/>
            <w:shd w:val="clear" w:color="auto" w:fill="E7E6E6"/>
          </w:tcPr>
          <w:p w14:paraId="25EA60BC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Type</w:t>
            </w:r>
            <w:r>
              <w:rPr>
                <w:rFonts w:ascii="Constantia"/>
                <w:spacing w:val="-7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of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Position</w:t>
            </w:r>
          </w:p>
        </w:tc>
        <w:tc>
          <w:tcPr>
            <w:tcW w:w="7112" w:type="dxa"/>
          </w:tcPr>
          <w:p w14:paraId="2B8DDEB8" w14:textId="77777777" w:rsidR="002E0B2C" w:rsidRDefault="002E0B2C" w:rsidP="00B2192F">
            <w:pPr>
              <w:pStyle w:val="TableParagraph"/>
              <w:spacing w:before="44" w:line="233" w:lineRule="exact"/>
              <w:ind w:left="109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Permanent</w:t>
            </w:r>
          </w:p>
        </w:tc>
      </w:tr>
    </w:tbl>
    <w:p w14:paraId="0908222F" w14:textId="77777777" w:rsidR="002E0B2C" w:rsidRDefault="002E0B2C" w:rsidP="002E0B2C">
      <w:pPr>
        <w:pStyle w:val="BodyText"/>
        <w:spacing w:before="0"/>
        <w:rPr>
          <w:b w:val="0"/>
        </w:rPr>
      </w:pPr>
    </w:p>
    <w:p w14:paraId="18140E5D" w14:textId="77777777" w:rsidR="002E0B2C" w:rsidRDefault="002E0B2C" w:rsidP="002E0B2C">
      <w:pPr>
        <w:pStyle w:val="BodyText"/>
        <w:spacing w:before="3"/>
        <w:rPr>
          <w:b w:val="0"/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1086AB74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5477BC7B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POSITION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DESCRIPTION</w:t>
            </w:r>
          </w:p>
        </w:tc>
      </w:tr>
      <w:tr w:rsidR="002E0B2C" w14:paraId="7080B043" w14:textId="77777777" w:rsidTr="00B2192F">
        <w:trPr>
          <w:trHeight w:val="1565"/>
        </w:trPr>
        <w:tc>
          <w:tcPr>
            <w:tcW w:w="9206" w:type="dxa"/>
          </w:tcPr>
          <w:p w14:paraId="694AAAA0" w14:textId="05FB9DAA" w:rsidR="002E0B2C" w:rsidRDefault="00E026B4" w:rsidP="00B2192F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Uni-lever is looking for ACCA and CA for finance business Partner Role with Commercial Partnering Experience. Females will be preferred.  </w:t>
            </w:r>
          </w:p>
        </w:tc>
      </w:tr>
    </w:tbl>
    <w:p w14:paraId="13F6E903" w14:textId="77777777" w:rsidR="002E0B2C" w:rsidRDefault="002E0B2C" w:rsidP="002E0B2C">
      <w:pPr>
        <w:pStyle w:val="BodyText"/>
        <w:spacing w:before="2" w:after="1"/>
        <w:rPr>
          <w:b w:val="0"/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6"/>
      </w:tblGrid>
      <w:tr w:rsidR="002E0B2C" w14:paraId="3212F878" w14:textId="77777777" w:rsidTr="00B2192F">
        <w:trPr>
          <w:trHeight w:val="297"/>
        </w:trPr>
        <w:tc>
          <w:tcPr>
            <w:tcW w:w="9206" w:type="dxa"/>
            <w:shd w:val="clear" w:color="auto" w:fill="E7E6E6"/>
          </w:tcPr>
          <w:p w14:paraId="0255D682" w14:textId="77777777" w:rsidR="002E0B2C" w:rsidRDefault="002E0B2C" w:rsidP="00B2192F">
            <w:pPr>
              <w:pStyle w:val="TableParagraph"/>
              <w:spacing w:before="44" w:line="233" w:lineRule="exact"/>
              <w:ind w:left="115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DUTIES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AND</w:t>
            </w:r>
            <w:r>
              <w:rPr>
                <w:rFonts w:ascii="Constantia"/>
                <w:b/>
                <w:spacing w:val="-8"/>
                <w:sz w:val="20"/>
              </w:rPr>
              <w:t xml:space="preserve"> </w:t>
            </w:r>
            <w:r>
              <w:rPr>
                <w:rFonts w:ascii="Constantia"/>
                <w:b/>
                <w:sz w:val="20"/>
              </w:rPr>
              <w:t>RESPONSIBILITIES</w:t>
            </w:r>
          </w:p>
        </w:tc>
      </w:tr>
      <w:tr w:rsidR="002E0B2C" w14:paraId="4E74C64B" w14:textId="77777777" w:rsidTr="00B2192F">
        <w:trPr>
          <w:trHeight w:val="9049"/>
        </w:trPr>
        <w:tc>
          <w:tcPr>
            <w:tcW w:w="9206" w:type="dxa"/>
          </w:tcPr>
          <w:p w14:paraId="1CD2D2C3" w14:textId="77777777" w:rsidR="002E0B2C" w:rsidRDefault="002E0B2C" w:rsidP="00B2192F">
            <w:pPr>
              <w:pStyle w:val="TableParagraph"/>
              <w:rPr>
                <w:rFonts w:ascii="Constantia"/>
                <w:sz w:val="26"/>
              </w:rPr>
            </w:pPr>
          </w:p>
          <w:p w14:paraId="5EEC520A" w14:textId="77777777" w:rsidR="002E0B2C" w:rsidRDefault="002E0B2C" w:rsidP="00B2192F">
            <w:pPr>
              <w:pStyle w:val="TableParagraph"/>
              <w:rPr>
                <w:rFonts w:ascii="Constantia"/>
                <w:sz w:val="26"/>
              </w:rPr>
            </w:pPr>
          </w:p>
          <w:p w14:paraId="35D1D8BE" w14:textId="2E016E2E" w:rsidR="002E0B2C" w:rsidRPr="00E026B4" w:rsidRDefault="002E0B2C" w:rsidP="00E026B4">
            <w:pPr>
              <w:pStyle w:val="TableParagraph"/>
              <w:tabs>
                <w:tab w:val="left" w:pos="793"/>
                <w:tab w:val="left" w:pos="793"/>
              </w:tabs>
              <w:spacing w:before="195" w:line="237" w:lineRule="auto"/>
              <w:ind w:left="729" w:right="407"/>
              <w:jc w:val="both"/>
              <w:rPr>
                <w:sz w:val="24"/>
              </w:rPr>
            </w:pPr>
          </w:p>
        </w:tc>
      </w:tr>
    </w:tbl>
    <w:p w14:paraId="70E7F9D8" w14:textId="77777777" w:rsidR="002E0B2C" w:rsidRDefault="002E0B2C" w:rsidP="002E0B2C">
      <w:pPr>
        <w:pStyle w:val="BodyText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4B000E" wp14:editId="684DEB21">
                <wp:simplePos x="0" y="0"/>
                <wp:positionH relativeFrom="page">
                  <wp:posOffset>927100</wp:posOffset>
                </wp:positionH>
                <wp:positionV relativeFrom="paragraph">
                  <wp:posOffset>170815</wp:posOffset>
                </wp:positionV>
                <wp:extent cx="5882640" cy="195580"/>
                <wp:effectExtent l="0" t="0" r="10160" b="7620"/>
                <wp:wrapTopAndBottom/>
                <wp:docPr id="1861074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1955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7ECF" w14:textId="77777777" w:rsidR="002E0B2C" w:rsidRDefault="002E0B2C" w:rsidP="002E0B2C">
                            <w:pPr>
                              <w:pStyle w:val="BodyText"/>
                              <w:spacing w:before="44"/>
                              <w:ind w:left="110"/>
                            </w:pPr>
                            <w:r>
                              <w:t>REQUIRED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F07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pt;margin-top:13.45pt;width:463.2pt;height:1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" fillcolor="#e7e6e6" strokeweight=".48pt">
                <v:path arrowok="t"/>
                <v:textbox inset="0,0,0,0">
                  <w:txbxContent>
                    <w:p w:rsidR="002E0B2C" w:rsidRDefault="002E0B2C" w:rsidP="002E0B2C">
                      <w:pPr>
                        <w:pStyle w:val="BodyText"/>
                        <w:spacing w:before="44"/>
                        <w:ind w:left="110"/>
                      </w:pPr>
                      <w:r>
                        <w:t>REQUIRED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8C211" w14:textId="77777777" w:rsidR="002E0B2C" w:rsidRDefault="002E0B2C" w:rsidP="002E0B2C">
      <w:pPr>
        <w:rPr>
          <w:sz w:val="18"/>
        </w:rPr>
        <w:sectPr w:rsidR="002E0B2C" w:rsidSect="00C20E37">
          <w:pgSz w:w="11910" w:h="16840"/>
          <w:pgMar w:top="1560" w:right="940" w:bottom="280" w:left="134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7707"/>
      </w:tblGrid>
      <w:tr w:rsidR="002E0B2C" w14:paraId="034E1E50" w14:textId="77777777" w:rsidTr="00B2192F">
        <w:trPr>
          <w:trHeight w:val="542"/>
        </w:trPr>
        <w:tc>
          <w:tcPr>
            <w:tcW w:w="1556" w:type="dxa"/>
            <w:shd w:val="clear" w:color="auto" w:fill="E7E6E6"/>
          </w:tcPr>
          <w:p w14:paraId="63E9BD8C" w14:textId="77777777" w:rsidR="002E0B2C" w:rsidRDefault="002E0B2C" w:rsidP="00B2192F">
            <w:pPr>
              <w:pStyle w:val="TableParagraph"/>
              <w:spacing w:before="25"/>
              <w:ind w:left="210" w:right="186" w:firstLine="17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lastRenderedPageBreak/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Qualification</w:t>
            </w:r>
          </w:p>
        </w:tc>
        <w:tc>
          <w:tcPr>
            <w:tcW w:w="7707" w:type="dxa"/>
          </w:tcPr>
          <w:p w14:paraId="1919869E" w14:textId="0DD02EF8" w:rsidR="002E0B2C" w:rsidRDefault="00E026B4" w:rsidP="00B2192F">
            <w:pPr>
              <w:pStyle w:val="TableParagraph"/>
              <w:spacing w:before="33"/>
              <w:ind w:left="110" w:right="-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 xml:space="preserve">ACCA and CA </w:t>
            </w:r>
            <w:proofErr w:type="gramStart"/>
            <w:r w:rsidR="002E0B2C">
              <w:rPr>
                <w:rFonts w:ascii="Constantia"/>
                <w:sz w:val="20"/>
              </w:rPr>
              <w:t>is</w:t>
            </w:r>
            <w:proofErr w:type="gramEnd"/>
            <w:r w:rsidR="002E0B2C">
              <w:rPr>
                <w:rFonts w:ascii="Constantia"/>
                <w:spacing w:val="-2"/>
                <w:sz w:val="20"/>
              </w:rPr>
              <w:t xml:space="preserve"> </w:t>
            </w:r>
            <w:r w:rsidR="002E0B2C">
              <w:rPr>
                <w:rFonts w:ascii="Constantia"/>
                <w:sz w:val="20"/>
              </w:rPr>
              <w:t>preferred.</w:t>
            </w:r>
          </w:p>
        </w:tc>
      </w:tr>
      <w:tr w:rsidR="002E0B2C" w14:paraId="6800038F" w14:textId="77777777" w:rsidTr="00B2192F">
        <w:trPr>
          <w:trHeight w:val="3187"/>
        </w:trPr>
        <w:tc>
          <w:tcPr>
            <w:tcW w:w="1556" w:type="dxa"/>
            <w:shd w:val="clear" w:color="auto" w:fill="E7E6E6"/>
          </w:tcPr>
          <w:p w14:paraId="66ED9E67" w14:textId="77777777" w:rsidR="002E0B2C" w:rsidRDefault="002E0B2C" w:rsidP="00B2192F">
            <w:pPr>
              <w:pStyle w:val="TableParagraph"/>
              <w:spacing w:before="4"/>
              <w:rPr>
                <w:rFonts w:ascii="Constantia"/>
                <w:sz w:val="23"/>
              </w:rPr>
            </w:pPr>
          </w:p>
          <w:p w14:paraId="44E2D03A" w14:textId="77777777" w:rsidR="002E0B2C" w:rsidRDefault="002E0B2C" w:rsidP="00B2192F">
            <w:pPr>
              <w:pStyle w:val="TableParagraph"/>
              <w:ind w:left="307" w:right="275" w:firstLine="81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Required</w:t>
            </w:r>
            <w:r>
              <w:rPr>
                <w:rFonts w:ascii="Constantia"/>
                <w:spacing w:val="1"/>
                <w:sz w:val="20"/>
              </w:rPr>
              <w:t xml:space="preserve"> </w:t>
            </w:r>
            <w:r>
              <w:rPr>
                <w:rFonts w:ascii="Constantia"/>
                <w:spacing w:val="-1"/>
                <w:sz w:val="20"/>
              </w:rPr>
              <w:t>Experience</w:t>
            </w:r>
          </w:p>
        </w:tc>
        <w:tc>
          <w:tcPr>
            <w:tcW w:w="7707" w:type="dxa"/>
          </w:tcPr>
          <w:p w14:paraId="6D621D04" w14:textId="4B36773B" w:rsidR="002E0B2C" w:rsidRDefault="00E026B4" w:rsidP="00B2192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 w:line="237" w:lineRule="exact"/>
              <w:ind w:left="235" w:hanging="126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 xml:space="preserve">6 years of Experience </w:t>
            </w:r>
          </w:p>
        </w:tc>
      </w:tr>
    </w:tbl>
    <w:p w14:paraId="63956E5F" w14:textId="77777777" w:rsidR="002E0B2C" w:rsidRDefault="002E0B2C" w:rsidP="002E0B2C">
      <w:pPr>
        <w:pStyle w:val="BodyText"/>
        <w:spacing w:after="1"/>
        <w:rPr>
          <w:b w:val="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10424D39" wp14:editId="5A993D53">
            <wp:simplePos x="0" y="0"/>
            <wp:positionH relativeFrom="page">
              <wp:posOffset>929880</wp:posOffset>
            </wp:positionH>
            <wp:positionV relativeFrom="page">
              <wp:posOffset>4201286</wp:posOffset>
            </wp:positionV>
            <wp:extent cx="5962822" cy="27518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822" cy="275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755"/>
        <w:gridCol w:w="3952"/>
      </w:tblGrid>
      <w:tr w:rsidR="002E0B2C" w14:paraId="110324BD" w14:textId="77777777" w:rsidTr="00B2192F">
        <w:trPr>
          <w:trHeight w:val="268"/>
        </w:trPr>
        <w:tc>
          <w:tcPr>
            <w:tcW w:w="9263" w:type="dxa"/>
            <w:gridSpan w:val="3"/>
            <w:shd w:val="clear" w:color="auto" w:fill="E7E6E6"/>
          </w:tcPr>
          <w:p w14:paraId="76B82227" w14:textId="77777777" w:rsidR="002E0B2C" w:rsidRDefault="002E0B2C" w:rsidP="00B2192F">
            <w:pPr>
              <w:pStyle w:val="TableParagraph"/>
              <w:spacing w:before="6" w:line="242" w:lineRule="exact"/>
              <w:ind w:left="1797" w:right="1832"/>
              <w:jc w:val="center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  <w:u w:val="single"/>
              </w:rPr>
              <w:t>REQUIRED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JOB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COMPETENCIES</w:t>
            </w:r>
            <w:r>
              <w:rPr>
                <w:rFonts w:ascii="Constantia"/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(Technical</w:t>
            </w:r>
            <w:r>
              <w:rPr>
                <w:rFonts w:ascii="Constantia"/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and</w:t>
            </w:r>
            <w:r>
              <w:rPr>
                <w:rFonts w:ascii="Constantia"/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Soft</w:t>
            </w:r>
            <w:r>
              <w:rPr>
                <w:rFonts w:ascii="Constantia"/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b/>
                <w:sz w:val="20"/>
                <w:u w:val="single"/>
              </w:rPr>
              <w:t>Skills)</w:t>
            </w:r>
          </w:p>
        </w:tc>
      </w:tr>
      <w:tr w:rsidR="002E0B2C" w14:paraId="7D87DA4C" w14:textId="77777777" w:rsidTr="00B2192F">
        <w:trPr>
          <w:trHeight w:val="350"/>
        </w:trPr>
        <w:tc>
          <w:tcPr>
            <w:tcW w:w="1556" w:type="dxa"/>
            <w:shd w:val="clear" w:color="auto" w:fill="E7E6E6"/>
          </w:tcPr>
          <w:p w14:paraId="40A50FCC" w14:textId="77777777" w:rsidR="002E0B2C" w:rsidRDefault="002E0B2C" w:rsidP="00B2192F">
            <w:pPr>
              <w:pStyle w:val="TableParagraph"/>
              <w:spacing w:before="1"/>
              <w:ind w:left="648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S#</w:t>
            </w:r>
          </w:p>
        </w:tc>
        <w:tc>
          <w:tcPr>
            <w:tcW w:w="3755" w:type="dxa"/>
            <w:shd w:val="clear" w:color="auto" w:fill="E7E6E6"/>
          </w:tcPr>
          <w:p w14:paraId="175BD43D" w14:textId="77777777" w:rsidR="002E0B2C" w:rsidRDefault="002E0B2C" w:rsidP="00B2192F">
            <w:pPr>
              <w:pStyle w:val="TableParagraph"/>
              <w:spacing w:before="1"/>
              <w:ind w:left="1268" w:right="1303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Competency</w:t>
            </w:r>
          </w:p>
        </w:tc>
        <w:tc>
          <w:tcPr>
            <w:tcW w:w="3952" w:type="dxa"/>
            <w:shd w:val="clear" w:color="auto" w:fill="E7E6E6"/>
          </w:tcPr>
          <w:p w14:paraId="38E9D472" w14:textId="77777777" w:rsidR="002E0B2C" w:rsidRDefault="002E0B2C" w:rsidP="00B2192F">
            <w:pPr>
              <w:pStyle w:val="TableParagraph"/>
              <w:spacing w:before="1"/>
              <w:ind w:left="506" w:right="545"/>
              <w:jc w:val="center"/>
              <w:rPr>
                <w:rFonts w:ascii="Constantia"/>
                <w:i/>
                <w:sz w:val="20"/>
              </w:rPr>
            </w:pPr>
            <w:r>
              <w:rPr>
                <w:rFonts w:ascii="Constantia"/>
                <w:i/>
                <w:sz w:val="20"/>
                <w:u w:val="single"/>
              </w:rPr>
              <w:t>Criticality</w:t>
            </w:r>
            <w:r>
              <w:rPr>
                <w:rFonts w:ascii="Constantia"/>
                <w:i/>
                <w:spacing w:val="-8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(High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 Low</w:t>
            </w:r>
            <w:r>
              <w:rPr>
                <w:rFonts w:ascii="Constantia"/>
                <w:i/>
                <w:spacing w:val="-7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/</w:t>
            </w:r>
            <w:r>
              <w:rPr>
                <w:rFonts w:ascii="Constantia"/>
                <w:i/>
                <w:spacing w:val="-5"/>
                <w:sz w:val="20"/>
                <w:u w:val="single"/>
              </w:rPr>
              <w:t xml:space="preserve"> </w:t>
            </w:r>
            <w:r>
              <w:rPr>
                <w:rFonts w:ascii="Constantia"/>
                <w:i/>
                <w:sz w:val="20"/>
                <w:u w:val="single"/>
              </w:rPr>
              <w:t>Medium)</w:t>
            </w:r>
          </w:p>
        </w:tc>
      </w:tr>
      <w:tr w:rsidR="002E0B2C" w14:paraId="3EDF51C8" w14:textId="77777777" w:rsidTr="00B2192F">
        <w:trPr>
          <w:trHeight w:val="350"/>
        </w:trPr>
        <w:tc>
          <w:tcPr>
            <w:tcW w:w="1556" w:type="dxa"/>
          </w:tcPr>
          <w:p w14:paraId="5FCEA159" w14:textId="77777777" w:rsidR="002E0B2C" w:rsidRDefault="002E0B2C" w:rsidP="00B2192F">
            <w:pPr>
              <w:pStyle w:val="TableParagraph"/>
              <w:spacing w:before="2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1</w:t>
            </w:r>
          </w:p>
        </w:tc>
        <w:tc>
          <w:tcPr>
            <w:tcW w:w="3755" w:type="dxa"/>
          </w:tcPr>
          <w:p w14:paraId="1510CA65" w14:textId="77777777" w:rsidR="002E0B2C" w:rsidRDefault="002E0B2C" w:rsidP="00B2192F">
            <w:pPr>
              <w:pStyle w:val="TableParagraph"/>
              <w:spacing w:before="2"/>
              <w:ind w:left="1268" w:right="1309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Bookkeeping</w:t>
            </w:r>
          </w:p>
        </w:tc>
        <w:tc>
          <w:tcPr>
            <w:tcW w:w="3952" w:type="dxa"/>
          </w:tcPr>
          <w:p w14:paraId="40315038" w14:textId="77777777" w:rsidR="002E0B2C" w:rsidRDefault="002E0B2C" w:rsidP="00B2192F">
            <w:pPr>
              <w:pStyle w:val="TableParagraph"/>
              <w:spacing w:before="2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High</w:t>
            </w:r>
          </w:p>
        </w:tc>
      </w:tr>
      <w:tr w:rsidR="002E0B2C" w14:paraId="50A06DC8" w14:textId="77777777" w:rsidTr="00B2192F">
        <w:trPr>
          <w:trHeight w:val="350"/>
        </w:trPr>
        <w:tc>
          <w:tcPr>
            <w:tcW w:w="1556" w:type="dxa"/>
          </w:tcPr>
          <w:p w14:paraId="18512C8B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2</w:t>
            </w:r>
          </w:p>
        </w:tc>
        <w:tc>
          <w:tcPr>
            <w:tcW w:w="3755" w:type="dxa"/>
          </w:tcPr>
          <w:p w14:paraId="7D267D86" w14:textId="77777777" w:rsidR="002E0B2C" w:rsidRDefault="002E0B2C" w:rsidP="00B2192F">
            <w:pPr>
              <w:pStyle w:val="TableParagraph"/>
              <w:spacing w:before="1"/>
              <w:ind w:left="1268" w:right="1304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QuickBooks</w:t>
            </w:r>
          </w:p>
        </w:tc>
        <w:tc>
          <w:tcPr>
            <w:tcW w:w="3952" w:type="dxa"/>
          </w:tcPr>
          <w:p w14:paraId="48AA8440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  <w:tr w:rsidR="002E0B2C" w14:paraId="5334AE47" w14:textId="77777777" w:rsidTr="00B2192F">
        <w:trPr>
          <w:trHeight w:val="350"/>
        </w:trPr>
        <w:tc>
          <w:tcPr>
            <w:tcW w:w="1556" w:type="dxa"/>
          </w:tcPr>
          <w:p w14:paraId="35A06607" w14:textId="77777777" w:rsidR="002E0B2C" w:rsidRDefault="002E0B2C" w:rsidP="00B2192F">
            <w:pPr>
              <w:pStyle w:val="TableParagraph"/>
              <w:spacing w:before="1"/>
              <w:ind w:left="691"/>
              <w:rPr>
                <w:rFonts w:ascii="Constantia"/>
                <w:b/>
                <w:sz w:val="20"/>
              </w:rPr>
            </w:pPr>
            <w:r>
              <w:rPr>
                <w:rFonts w:ascii="Constantia"/>
                <w:b/>
                <w:sz w:val="20"/>
              </w:rPr>
              <w:t>3</w:t>
            </w:r>
          </w:p>
        </w:tc>
        <w:tc>
          <w:tcPr>
            <w:tcW w:w="3755" w:type="dxa"/>
          </w:tcPr>
          <w:p w14:paraId="6576E23F" w14:textId="77777777" w:rsidR="002E0B2C" w:rsidRDefault="002E0B2C" w:rsidP="00B2192F">
            <w:pPr>
              <w:pStyle w:val="TableParagraph"/>
              <w:spacing w:before="1"/>
              <w:ind w:left="1268" w:right="1301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Xero</w:t>
            </w:r>
          </w:p>
        </w:tc>
        <w:tc>
          <w:tcPr>
            <w:tcW w:w="3952" w:type="dxa"/>
          </w:tcPr>
          <w:p w14:paraId="1CD28493" w14:textId="77777777" w:rsidR="002E0B2C" w:rsidRDefault="002E0B2C" w:rsidP="00B2192F">
            <w:pPr>
              <w:pStyle w:val="TableParagraph"/>
              <w:spacing w:before="1"/>
              <w:ind w:left="506" w:right="536"/>
              <w:jc w:val="center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Medium</w:t>
            </w:r>
          </w:p>
        </w:tc>
      </w:tr>
    </w:tbl>
    <w:p w14:paraId="270EC072" w14:textId="77777777" w:rsidR="002E0B2C" w:rsidRDefault="002E0B2C" w:rsidP="002E0B2C"/>
    <w:p w14:paraId="7BF9A968" w14:textId="77777777" w:rsidR="00B7796B" w:rsidRDefault="00B7796B"/>
    <w:sectPr w:rsidR="00B7796B">
      <w:pgSz w:w="11910" w:h="16840"/>
      <w:pgMar w:top="980" w:right="9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22AC"/>
    <w:multiLevelType w:val="hybridMultilevel"/>
    <w:tmpl w:val="B89A8682"/>
    <w:lvl w:ilvl="0" w:tplc="C54A50B4">
      <w:numFmt w:val="bullet"/>
      <w:lvlText w:val=""/>
      <w:lvlJc w:val="left"/>
      <w:pPr>
        <w:ind w:left="729" w:hanging="42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16CE256">
      <w:numFmt w:val="bullet"/>
      <w:lvlText w:val="•"/>
      <w:lvlJc w:val="left"/>
      <w:pPr>
        <w:ind w:left="1567" w:hanging="423"/>
      </w:pPr>
      <w:rPr>
        <w:rFonts w:hint="default"/>
        <w:lang w:val="en-US" w:eastAsia="en-US" w:bidi="ar-SA"/>
      </w:rPr>
    </w:lvl>
    <w:lvl w:ilvl="2" w:tplc="971A5798">
      <w:numFmt w:val="bullet"/>
      <w:lvlText w:val="•"/>
      <w:lvlJc w:val="left"/>
      <w:pPr>
        <w:ind w:left="2415" w:hanging="423"/>
      </w:pPr>
      <w:rPr>
        <w:rFonts w:hint="default"/>
        <w:lang w:val="en-US" w:eastAsia="en-US" w:bidi="ar-SA"/>
      </w:rPr>
    </w:lvl>
    <w:lvl w:ilvl="3" w:tplc="EA707028">
      <w:numFmt w:val="bullet"/>
      <w:lvlText w:val="•"/>
      <w:lvlJc w:val="left"/>
      <w:pPr>
        <w:ind w:left="3262" w:hanging="423"/>
      </w:pPr>
      <w:rPr>
        <w:rFonts w:hint="default"/>
        <w:lang w:val="en-US" w:eastAsia="en-US" w:bidi="ar-SA"/>
      </w:rPr>
    </w:lvl>
    <w:lvl w:ilvl="4" w:tplc="21AE8D64">
      <w:numFmt w:val="bullet"/>
      <w:lvlText w:val="•"/>
      <w:lvlJc w:val="left"/>
      <w:pPr>
        <w:ind w:left="4110" w:hanging="423"/>
      </w:pPr>
      <w:rPr>
        <w:rFonts w:hint="default"/>
        <w:lang w:val="en-US" w:eastAsia="en-US" w:bidi="ar-SA"/>
      </w:rPr>
    </w:lvl>
    <w:lvl w:ilvl="5" w:tplc="D1F4064C">
      <w:numFmt w:val="bullet"/>
      <w:lvlText w:val="•"/>
      <w:lvlJc w:val="left"/>
      <w:pPr>
        <w:ind w:left="4958" w:hanging="423"/>
      </w:pPr>
      <w:rPr>
        <w:rFonts w:hint="default"/>
        <w:lang w:val="en-US" w:eastAsia="en-US" w:bidi="ar-SA"/>
      </w:rPr>
    </w:lvl>
    <w:lvl w:ilvl="6" w:tplc="EF88F0B8">
      <w:numFmt w:val="bullet"/>
      <w:lvlText w:val="•"/>
      <w:lvlJc w:val="left"/>
      <w:pPr>
        <w:ind w:left="5805" w:hanging="423"/>
      </w:pPr>
      <w:rPr>
        <w:rFonts w:hint="default"/>
        <w:lang w:val="en-US" w:eastAsia="en-US" w:bidi="ar-SA"/>
      </w:rPr>
    </w:lvl>
    <w:lvl w:ilvl="7" w:tplc="417C9414">
      <w:numFmt w:val="bullet"/>
      <w:lvlText w:val="•"/>
      <w:lvlJc w:val="left"/>
      <w:pPr>
        <w:ind w:left="6653" w:hanging="423"/>
      </w:pPr>
      <w:rPr>
        <w:rFonts w:hint="default"/>
        <w:lang w:val="en-US" w:eastAsia="en-US" w:bidi="ar-SA"/>
      </w:rPr>
    </w:lvl>
    <w:lvl w:ilvl="8" w:tplc="338CE0CC">
      <w:numFmt w:val="bullet"/>
      <w:lvlText w:val="•"/>
      <w:lvlJc w:val="left"/>
      <w:pPr>
        <w:ind w:left="7500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74AB2037"/>
    <w:multiLevelType w:val="hybridMultilevel"/>
    <w:tmpl w:val="173C96D8"/>
    <w:lvl w:ilvl="0" w:tplc="6AAA7858">
      <w:numFmt w:val="bullet"/>
      <w:lvlText w:val="-"/>
      <w:lvlJc w:val="left"/>
      <w:pPr>
        <w:ind w:left="110" w:hanging="125"/>
      </w:pPr>
      <w:rPr>
        <w:rFonts w:ascii="Constantia" w:eastAsia="Constantia" w:hAnsi="Constantia" w:cs="Constantia" w:hint="default"/>
        <w:w w:val="100"/>
        <w:sz w:val="20"/>
        <w:szCs w:val="20"/>
        <w:lang w:val="en-US" w:eastAsia="en-US" w:bidi="ar-SA"/>
      </w:rPr>
    </w:lvl>
    <w:lvl w:ilvl="1" w:tplc="6D9EA698">
      <w:numFmt w:val="bullet"/>
      <w:lvlText w:val="•"/>
      <w:lvlJc w:val="left"/>
      <w:pPr>
        <w:ind w:left="877" w:hanging="125"/>
      </w:pPr>
      <w:rPr>
        <w:rFonts w:hint="default"/>
        <w:lang w:val="en-US" w:eastAsia="en-US" w:bidi="ar-SA"/>
      </w:rPr>
    </w:lvl>
    <w:lvl w:ilvl="2" w:tplc="B7142F06">
      <w:numFmt w:val="bullet"/>
      <w:lvlText w:val="•"/>
      <w:lvlJc w:val="left"/>
      <w:pPr>
        <w:ind w:left="1635" w:hanging="125"/>
      </w:pPr>
      <w:rPr>
        <w:rFonts w:hint="default"/>
        <w:lang w:val="en-US" w:eastAsia="en-US" w:bidi="ar-SA"/>
      </w:rPr>
    </w:lvl>
    <w:lvl w:ilvl="3" w:tplc="4AEA7822">
      <w:numFmt w:val="bullet"/>
      <w:lvlText w:val="•"/>
      <w:lvlJc w:val="left"/>
      <w:pPr>
        <w:ind w:left="2393" w:hanging="125"/>
      </w:pPr>
      <w:rPr>
        <w:rFonts w:hint="default"/>
        <w:lang w:val="en-US" w:eastAsia="en-US" w:bidi="ar-SA"/>
      </w:rPr>
    </w:lvl>
    <w:lvl w:ilvl="4" w:tplc="32601664">
      <w:numFmt w:val="bullet"/>
      <w:lvlText w:val="•"/>
      <w:lvlJc w:val="left"/>
      <w:pPr>
        <w:ind w:left="3150" w:hanging="125"/>
      </w:pPr>
      <w:rPr>
        <w:rFonts w:hint="default"/>
        <w:lang w:val="en-US" w:eastAsia="en-US" w:bidi="ar-SA"/>
      </w:rPr>
    </w:lvl>
    <w:lvl w:ilvl="5" w:tplc="44AC037A">
      <w:numFmt w:val="bullet"/>
      <w:lvlText w:val="•"/>
      <w:lvlJc w:val="left"/>
      <w:pPr>
        <w:ind w:left="3908" w:hanging="125"/>
      </w:pPr>
      <w:rPr>
        <w:rFonts w:hint="default"/>
        <w:lang w:val="en-US" w:eastAsia="en-US" w:bidi="ar-SA"/>
      </w:rPr>
    </w:lvl>
    <w:lvl w:ilvl="6" w:tplc="A4528E0C">
      <w:numFmt w:val="bullet"/>
      <w:lvlText w:val="•"/>
      <w:lvlJc w:val="left"/>
      <w:pPr>
        <w:ind w:left="4666" w:hanging="125"/>
      </w:pPr>
      <w:rPr>
        <w:rFonts w:hint="default"/>
        <w:lang w:val="en-US" w:eastAsia="en-US" w:bidi="ar-SA"/>
      </w:rPr>
    </w:lvl>
    <w:lvl w:ilvl="7" w:tplc="C9B225B4">
      <w:numFmt w:val="bullet"/>
      <w:lvlText w:val="•"/>
      <w:lvlJc w:val="left"/>
      <w:pPr>
        <w:ind w:left="5423" w:hanging="125"/>
      </w:pPr>
      <w:rPr>
        <w:rFonts w:hint="default"/>
        <w:lang w:val="en-US" w:eastAsia="en-US" w:bidi="ar-SA"/>
      </w:rPr>
    </w:lvl>
    <w:lvl w:ilvl="8" w:tplc="D0340BA2">
      <w:numFmt w:val="bullet"/>
      <w:lvlText w:val="•"/>
      <w:lvlJc w:val="left"/>
      <w:pPr>
        <w:ind w:left="6181" w:hanging="125"/>
      </w:pPr>
      <w:rPr>
        <w:rFonts w:hint="default"/>
        <w:lang w:val="en-US" w:eastAsia="en-US" w:bidi="ar-SA"/>
      </w:rPr>
    </w:lvl>
  </w:abstractNum>
  <w:num w:numId="1" w16cid:durableId="1830058395">
    <w:abstractNumId w:val="1"/>
  </w:num>
  <w:num w:numId="2" w16cid:durableId="9649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2C"/>
    <w:rsid w:val="001D72DF"/>
    <w:rsid w:val="002E0B2C"/>
    <w:rsid w:val="008574D9"/>
    <w:rsid w:val="00B7796B"/>
    <w:rsid w:val="00C20E37"/>
    <w:rsid w:val="00E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FC48"/>
  <w15:chartTrackingRefBased/>
  <w15:docId w15:val="{F76F03EF-AB1F-B64C-ADFC-16D53EF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2C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0B2C"/>
    <w:pPr>
      <w:spacing w:before="5"/>
    </w:pPr>
    <w:rPr>
      <w:rFonts w:ascii="Constantia" w:eastAsia="Constantia" w:hAnsi="Constantia" w:cs="Constantia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B2C"/>
    <w:rPr>
      <w:rFonts w:ascii="Constantia" w:eastAsia="Constantia" w:hAnsi="Constantia" w:cs="Constantia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</cp:lastModifiedBy>
  <cp:revision>2</cp:revision>
  <dcterms:created xsi:type="dcterms:W3CDTF">2024-03-22T07:59:00Z</dcterms:created>
  <dcterms:modified xsi:type="dcterms:W3CDTF">2024-03-22T07:59:00Z</dcterms:modified>
</cp:coreProperties>
</file>